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97" w:rsidRDefault="007767E4">
      <w:r>
        <w:rPr>
          <w:rFonts w:ascii="Arial" w:hAnsi="Arial" w:cs="Arial"/>
          <w:b/>
          <w:bCs/>
          <w:noProof/>
          <w:color w:val="0033FF"/>
          <w:sz w:val="20"/>
          <w:szCs w:val="20"/>
          <w:lang w:eastAsia="ru-RU"/>
        </w:rPr>
        <w:drawing>
          <wp:inline distT="0" distB="0" distL="0" distR="0">
            <wp:extent cx="5940425" cy="1421704"/>
            <wp:effectExtent l="0" t="0" r="3175" b="7620"/>
            <wp:docPr id="1" name="Рисунок 1" descr="C:\Users\Alex\Desktop\МОУ  Гимназия №1  города Брянска_files\gazet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МОУ  Гимназия №1  города Брянска_files\gazet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E4" w:rsidRDefault="007767E4">
      <w:r>
        <w:rPr>
          <w:noProof/>
          <w:lang w:eastAsia="ru-RU"/>
        </w:rPr>
        <w:drawing>
          <wp:inline distT="0" distB="0" distL="0" distR="0">
            <wp:extent cx="8094345" cy="191770"/>
            <wp:effectExtent l="0" t="0" r="1905" b="0"/>
            <wp:docPr id="2" name="Рисунок 2" descr="C:\Users\Alex\Desktop\МОУ  Гимназия №1  города Брянска_files\LI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МОУ  Гимназия №1  города Брянска_files\LINE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4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E4" w:rsidRDefault="007767E4" w:rsidP="007767E4">
      <w:pPr>
        <w:pStyle w:val="zagl"/>
        <w:rPr>
          <w:b/>
          <w:bCs/>
          <w:color w:val="000099"/>
          <w:sz w:val="29"/>
          <w:szCs w:val="29"/>
        </w:rPr>
      </w:pPr>
      <w:r>
        <w:rPr>
          <w:b/>
          <w:bCs/>
          <w:color w:val="000099"/>
          <w:sz w:val="29"/>
          <w:szCs w:val="29"/>
        </w:rPr>
        <w:t>КВН с немецким акцентом</w:t>
      </w:r>
    </w:p>
    <w:p w:rsidR="007767E4" w:rsidRDefault="007767E4" w:rsidP="007767E4">
      <w:pPr>
        <w:pStyle w:val="osn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Лобунова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Светлана,  ученица 7 «Б» класса</w:t>
      </w:r>
    </w:p>
    <w:p w:rsidR="007767E4" w:rsidRDefault="007767E4" w:rsidP="007767E4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нашей гимназии состоялся лингвистический КВН на немецком языке. 20 декабря ученики 7-8 классов соревновались в знании немецкого языка, проявляя свою находчивость и сообразительность. Победил в конкурсе 7 «Б» класс.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Весёлый звонок с 6-го урока собрал команды седьмых и восьмых классов для участия в лингвистическом КВНе на немецком языке. Вместе с участниками пришли болельщики, готовые поддержать своих одноклассников. Высокое жюри было представлено учителями иностранных языков. Вела мероприятие Галина Леонидовна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Килеп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учитель немецкого языка нашей гимназии. Не обошлось и без присутствия школьных «папарацци», пе</w:t>
      </w:r>
      <w:r>
        <w:rPr>
          <w:rFonts w:ascii="Arial" w:hAnsi="Arial" w:cs="Arial"/>
          <w:color w:val="000000"/>
          <w:sz w:val="23"/>
          <w:szCs w:val="23"/>
        </w:rPr>
        <w:t xml:space="preserve">риодически отвлекающих миганием </w:t>
      </w:r>
      <w:r>
        <w:rPr>
          <w:rFonts w:ascii="Arial" w:hAnsi="Arial" w:cs="Arial"/>
          <w:color w:val="000000"/>
          <w:sz w:val="23"/>
          <w:szCs w:val="23"/>
        </w:rPr>
        <w:t>вспышки.</w:t>
      </w:r>
    </w:p>
    <w:p w:rsidR="007767E4" w:rsidRPr="007767E4" w:rsidRDefault="007767E4" w:rsidP="00776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93980</wp:posOffset>
            </wp:positionH>
            <wp:positionV relativeFrom="line">
              <wp:posOffset>55880</wp:posOffset>
            </wp:positionV>
            <wp:extent cx="4762500" cy="2343150"/>
            <wp:effectExtent l="0" t="0" r="0" b="0"/>
            <wp:wrapSquare wrapText="bothSides"/>
            <wp:docPr id="3" name="Рисунок 3" descr="C:\Users\Alex\Desktop\МОУ  Гимназия №1  города Брянска_files\st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МОУ  Гимназия №1  города Брянска_files\st15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7E4">
        <w:rPr>
          <w:rFonts w:ascii="Arial" w:eastAsia="Times New Roman" w:hAnsi="Arial" w:cs="Arial"/>
          <w:color w:val="000000"/>
          <w:lang w:eastAsia="ru-RU"/>
        </w:rPr>
        <w:t> </w:t>
      </w:r>
    </w:p>
    <w:p w:rsidR="007767E4" w:rsidRDefault="007767E4" w:rsidP="007767E4"/>
    <w:p w:rsidR="007767E4" w:rsidRDefault="007767E4" w:rsidP="007767E4"/>
    <w:p w:rsidR="007767E4" w:rsidRDefault="007767E4" w:rsidP="007767E4"/>
    <w:p w:rsidR="007767E4" w:rsidRDefault="007767E4" w:rsidP="007767E4"/>
    <w:p w:rsidR="007767E4" w:rsidRPr="007767E4" w:rsidRDefault="007767E4" w:rsidP="007767E4">
      <w:r>
        <w:rPr>
          <w:noProof/>
          <w:lang w:eastAsia="ru-RU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352675"/>
            <wp:effectExtent l="0" t="0" r="0" b="9525"/>
            <wp:wrapSquare wrapText="bothSides"/>
            <wp:docPr id="4" name="Рисунок 4" descr="C:\Users\Alex\Desktop\МОУ  Гимназия №1  города Брянска_files\st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МОУ  Гимназия №1  города Брянска_files\st1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3"/>
          <w:szCs w:val="23"/>
        </w:rPr>
        <w:t>Задания были типично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КВНовскими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»: представить свою команду, сказать быстро и всем вместе скороговорку на немецком языке, рассказать немецкий анекдот и перевести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7767E4">
        <w:rPr>
          <w:rFonts w:ascii="Arial" w:hAnsi="Arial" w:cs="Arial"/>
          <w:color w:val="000000"/>
        </w:rPr>
        <w:t xml:space="preserve">его, найти рифму к немецким словам, показать с помощью мимики и жестов различные </w:t>
      </w:r>
      <w:r w:rsidRPr="007767E4">
        <w:rPr>
          <w:rFonts w:ascii="Arial" w:hAnsi="Arial" w:cs="Arial"/>
          <w:color w:val="000000"/>
        </w:rPr>
        <w:lastRenderedPageBreak/>
        <w:t>прилагательные, составить весёлые и «живые» предложения, отгадать загадку, написать забавное СМС... Команды справлялись с переменным успехом, но весело было всем. </w:t>
      </w:r>
      <w:r w:rsidRPr="007767E4">
        <w:rPr>
          <w:rFonts w:ascii="Arial" w:hAnsi="Arial" w:cs="Arial"/>
          <w:color w:val="000000"/>
        </w:rPr>
        <w:br/>
        <w:t>Во время подсчета баллов участники и болельщики смотрели интересную и смешную презентацию. И вот момент объявления победителя. Команда 7 «Б» класса оказалась лучшей! Всем остальным командам вручили утешительные сладкие призы и забавные смайлики, а победителям – медали, шоколадки и грамоту.</w:t>
      </w:r>
      <w:r w:rsidRPr="007767E4">
        <w:rPr>
          <w:rFonts w:ascii="Arial" w:hAnsi="Arial" w:cs="Arial"/>
          <w:color w:val="000000"/>
        </w:rPr>
        <w:br/>
        <w:t>Конечно, призы порадовали участников, но хорошее настроение было большей наградой, которая досталась всем присутствующим на весёлом и полезном мероприятии. Искреннее желание изучать немецкий язык появилось у многих.</w:t>
      </w:r>
      <w:r w:rsidRPr="007767E4">
        <w:rPr>
          <w:color w:val="000000"/>
          <w:sz w:val="27"/>
          <w:szCs w:val="27"/>
        </w:rPr>
        <w:br/>
        <w:t>                                                                              </w:t>
      </w:r>
      <w:bookmarkStart w:id="0" w:name="_GoBack"/>
      <w:bookmarkEnd w:id="0"/>
    </w:p>
    <w:sectPr w:rsidR="007767E4" w:rsidRPr="0077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06"/>
    <w:rsid w:val="00360671"/>
    <w:rsid w:val="007767E4"/>
    <w:rsid w:val="008B3DF5"/>
    <w:rsid w:val="008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E4"/>
    <w:rPr>
      <w:rFonts w:ascii="Tahoma" w:hAnsi="Tahoma" w:cs="Tahoma"/>
      <w:sz w:val="16"/>
      <w:szCs w:val="16"/>
    </w:rPr>
  </w:style>
  <w:style w:type="paragraph" w:customStyle="1" w:styleId="zagl">
    <w:name w:val="zagl"/>
    <w:basedOn w:val="a"/>
    <w:rsid w:val="007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">
    <w:name w:val="osn"/>
    <w:basedOn w:val="a"/>
    <w:rsid w:val="007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E4"/>
    <w:rPr>
      <w:rFonts w:ascii="Tahoma" w:hAnsi="Tahoma" w:cs="Tahoma"/>
      <w:sz w:val="16"/>
      <w:szCs w:val="16"/>
    </w:rPr>
  </w:style>
  <w:style w:type="paragraph" w:customStyle="1" w:styleId="zagl">
    <w:name w:val="zagl"/>
    <w:basedOn w:val="a"/>
    <w:rsid w:val="007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">
    <w:name w:val="osn"/>
    <w:basedOn w:val="a"/>
    <w:rsid w:val="007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gimnazist.gimc-bryansk.ru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2014-09-24T15:41:00Z</dcterms:created>
  <dcterms:modified xsi:type="dcterms:W3CDTF">2014-09-24T15:47:00Z</dcterms:modified>
</cp:coreProperties>
</file>